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7BDC" w14:textId="77777777" w:rsidR="0066282B" w:rsidRDefault="0066282B"/>
    <w:p w14:paraId="50199CEF" w14:textId="77777777" w:rsidR="00CE2CD6" w:rsidRDefault="00CE2CD6">
      <w:pPr>
        <w:rPr>
          <w:rFonts w:ascii="Tahoma" w:hAnsi="Tahoma" w:cs="Tahoma"/>
          <w:b/>
          <w:sz w:val="28"/>
        </w:rPr>
      </w:pPr>
    </w:p>
    <w:p w14:paraId="01A659E4" w14:textId="77777777" w:rsidR="00662370" w:rsidRPr="005916A8" w:rsidRDefault="007378EC">
      <w:pPr>
        <w:rPr>
          <w:rFonts w:cs="Tahoma"/>
          <w:b/>
          <w:color w:val="006666"/>
          <w:sz w:val="28"/>
        </w:rPr>
      </w:pPr>
      <w:r w:rsidRPr="005916A8">
        <w:rPr>
          <w:rFonts w:cs="Tahoma"/>
          <w:b/>
          <w:color w:val="006666"/>
          <w:sz w:val="28"/>
        </w:rPr>
        <w:t>Health &amp; Safety</w:t>
      </w:r>
      <w:r w:rsidR="00662370" w:rsidRPr="005916A8">
        <w:rPr>
          <w:rFonts w:cs="Tahoma"/>
          <w:b/>
          <w:color w:val="006666"/>
          <w:sz w:val="28"/>
        </w:rPr>
        <w:t xml:space="preserve"> Policy</w:t>
      </w:r>
    </w:p>
    <w:p w14:paraId="65D323DE" w14:textId="77777777" w:rsidR="00662370" w:rsidRPr="005916A8" w:rsidRDefault="00662370"/>
    <w:p w14:paraId="7013E3A6" w14:textId="77777777" w:rsidR="001100B7" w:rsidRPr="005916A8" w:rsidRDefault="005916A8" w:rsidP="00D2792B">
      <w:pPr>
        <w:spacing w:line="276" w:lineRule="auto"/>
        <w:rPr>
          <w:rFonts w:cs="Tahoma"/>
        </w:rPr>
      </w:pPr>
      <w:r>
        <w:rPr>
          <w:rFonts w:cs="Tahoma"/>
        </w:rPr>
        <w:t>At Primley Wood</w:t>
      </w:r>
      <w:r w:rsidR="00662370" w:rsidRPr="005916A8">
        <w:rPr>
          <w:rFonts w:cs="Tahoma"/>
        </w:rPr>
        <w:t xml:space="preserve"> Primary</w:t>
      </w:r>
      <w:r>
        <w:rPr>
          <w:rFonts w:cs="Tahoma"/>
        </w:rPr>
        <w:t xml:space="preserve"> School</w:t>
      </w:r>
      <w:r w:rsidR="00662370" w:rsidRPr="005916A8">
        <w:rPr>
          <w:rFonts w:cs="Tahoma"/>
        </w:rPr>
        <w:t>, we recognise</w:t>
      </w:r>
      <w:r w:rsidR="007378EC" w:rsidRPr="005916A8">
        <w:rPr>
          <w:rFonts w:cs="Tahoma"/>
        </w:rPr>
        <w:t xml:space="preserve"> that we have a responsibility to those within our care; be </w:t>
      </w:r>
      <w:proofErr w:type="gramStart"/>
      <w:r w:rsidR="007378EC" w:rsidRPr="005916A8">
        <w:rPr>
          <w:rFonts w:cs="Tahoma"/>
        </w:rPr>
        <w:t>that pupils</w:t>
      </w:r>
      <w:proofErr w:type="gramEnd"/>
      <w:r w:rsidR="007378EC" w:rsidRPr="005916A8">
        <w:rPr>
          <w:rFonts w:cs="Tahoma"/>
        </w:rPr>
        <w:t xml:space="preserve">, staff, families, contractors or our wider neighbourhood and community. The Board of Trustees and Senior Leadership Team understand what is required of them under the Health &amp; Safety at Work Act 1974 and other associated applicable legislation. </w:t>
      </w:r>
      <w:r w:rsidR="001100B7" w:rsidRPr="005916A8">
        <w:rPr>
          <w:rFonts w:cs="Tahoma"/>
        </w:rPr>
        <w:t xml:space="preserve">This legislation also puts the onus on every individual to take reasonable care for their own health and safety as well as that of others. </w:t>
      </w:r>
    </w:p>
    <w:p w14:paraId="4611411A" w14:textId="77777777" w:rsidR="00054ADD" w:rsidRPr="00FE7254" w:rsidRDefault="00054ADD" w:rsidP="00662370">
      <w:pPr>
        <w:spacing w:line="360" w:lineRule="auto"/>
        <w:rPr>
          <w:rFonts w:cs="Tahoma"/>
          <w:szCs w:val="23"/>
        </w:rPr>
      </w:pPr>
      <w:r w:rsidRPr="005916A8">
        <w:rPr>
          <w:rFonts w:cs="Tahoma"/>
          <w:szCs w:val="23"/>
        </w:rPr>
        <w:t xml:space="preserve">We work together to: </w:t>
      </w:r>
    </w:p>
    <w:p w14:paraId="1EFB6E92" w14:textId="77777777" w:rsidR="00D2792B" w:rsidRPr="00FE7254" w:rsidRDefault="00D2792B" w:rsidP="00054ADD">
      <w:pPr>
        <w:pStyle w:val="ListParagraph"/>
        <w:numPr>
          <w:ilvl w:val="0"/>
          <w:numId w:val="1"/>
        </w:numPr>
        <w:spacing w:line="360" w:lineRule="auto"/>
        <w:rPr>
          <w:rFonts w:cs="Tahoma"/>
          <w:szCs w:val="23"/>
        </w:rPr>
      </w:pPr>
      <w:r w:rsidRPr="00FE7254">
        <w:rPr>
          <w:rFonts w:cs="Tahoma"/>
          <w:szCs w:val="23"/>
        </w:rPr>
        <w:t xml:space="preserve">Complete and retain risk </w:t>
      </w:r>
      <w:proofErr w:type="gramStart"/>
      <w:r w:rsidRPr="00FE7254">
        <w:rPr>
          <w:rFonts w:cs="Tahoma"/>
          <w:szCs w:val="23"/>
        </w:rPr>
        <w:t>assessments</w:t>
      </w:r>
      <w:proofErr w:type="gramEnd"/>
    </w:p>
    <w:p w14:paraId="2ECD8EA3" w14:textId="77777777" w:rsidR="00D2792B" w:rsidRPr="00FE7254" w:rsidRDefault="00D2792B" w:rsidP="00054ADD">
      <w:pPr>
        <w:pStyle w:val="ListParagraph"/>
        <w:numPr>
          <w:ilvl w:val="0"/>
          <w:numId w:val="1"/>
        </w:numPr>
        <w:spacing w:line="360" w:lineRule="auto"/>
        <w:rPr>
          <w:rFonts w:cs="Tahoma"/>
          <w:szCs w:val="23"/>
        </w:rPr>
      </w:pPr>
      <w:r w:rsidRPr="00FE7254">
        <w:rPr>
          <w:rFonts w:cs="Tahoma"/>
          <w:szCs w:val="23"/>
        </w:rPr>
        <w:t xml:space="preserve">Manage good standards of </w:t>
      </w:r>
      <w:proofErr w:type="gramStart"/>
      <w:r w:rsidRPr="00FE7254">
        <w:rPr>
          <w:rFonts w:cs="Tahoma"/>
          <w:szCs w:val="23"/>
        </w:rPr>
        <w:t>housekeeping</w:t>
      </w:r>
      <w:proofErr w:type="gramEnd"/>
      <w:r w:rsidRPr="00FE7254">
        <w:rPr>
          <w:rFonts w:cs="Tahoma"/>
          <w:szCs w:val="23"/>
        </w:rPr>
        <w:t xml:space="preserve"> </w:t>
      </w:r>
    </w:p>
    <w:p w14:paraId="1EE5D484" w14:textId="77777777" w:rsidR="00CE2CD6" w:rsidRPr="00FE7254" w:rsidRDefault="00CE2CD6" w:rsidP="00054ADD">
      <w:pPr>
        <w:pStyle w:val="ListParagraph"/>
        <w:numPr>
          <w:ilvl w:val="0"/>
          <w:numId w:val="1"/>
        </w:numPr>
        <w:spacing w:line="360" w:lineRule="auto"/>
        <w:rPr>
          <w:rFonts w:cs="Tahoma"/>
          <w:szCs w:val="23"/>
        </w:rPr>
      </w:pPr>
      <w:r w:rsidRPr="00FE7254">
        <w:rPr>
          <w:rFonts w:cs="Tahoma"/>
          <w:szCs w:val="23"/>
        </w:rPr>
        <w:t xml:space="preserve">Keep the correct documentation and </w:t>
      </w:r>
      <w:proofErr w:type="gramStart"/>
      <w:r w:rsidRPr="00FE7254">
        <w:rPr>
          <w:rFonts w:cs="Tahoma"/>
          <w:szCs w:val="23"/>
        </w:rPr>
        <w:t>records</w:t>
      </w:r>
      <w:proofErr w:type="gramEnd"/>
    </w:p>
    <w:p w14:paraId="72168280" w14:textId="77777777" w:rsidR="00CE2CD6" w:rsidRPr="00FE7254" w:rsidRDefault="00CE2CD6" w:rsidP="00054ADD">
      <w:pPr>
        <w:pStyle w:val="ListParagraph"/>
        <w:numPr>
          <w:ilvl w:val="0"/>
          <w:numId w:val="1"/>
        </w:numPr>
        <w:spacing w:line="360" w:lineRule="auto"/>
        <w:rPr>
          <w:rFonts w:cs="Tahoma"/>
          <w:szCs w:val="23"/>
        </w:rPr>
      </w:pPr>
      <w:r w:rsidRPr="00FE7254">
        <w:rPr>
          <w:rFonts w:cs="Tahoma"/>
          <w:szCs w:val="23"/>
        </w:rPr>
        <w:t xml:space="preserve">Abide by all applicable laws and </w:t>
      </w:r>
      <w:proofErr w:type="gramStart"/>
      <w:r w:rsidRPr="00FE7254">
        <w:rPr>
          <w:rFonts w:cs="Tahoma"/>
          <w:szCs w:val="23"/>
        </w:rPr>
        <w:t>regulations</w:t>
      </w:r>
      <w:proofErr w:type="gramEnd"/>
    </w:p>
    <w:p w14:paraId="64994B54" w14:textId="77777777" w:rsidR="001100B7" w:rsidRPr="00FE7254" w:rsidRDefault="001100B7" w:rsidP="00054ADD">
      <w:pPr>
        <w:pStyle w:val="ListParagraph"/>
        <w:numPr>
          <w:ilvl w:val="0"/>
          <w:numId w:val="1"/>
        </w:numPr>
        <w:spacing w:line="360" w:lineRule="auto"/>
        <w:rPr>
          <w:rFonts w:cs="Tahoma"/>
          <w:szCs w:val="23"/>
        </w:rPr>
      </w:pPr>
      <w:r w:rsidRPr="00FE7254">
        <w:rPr>
          <w:rFonts w:cs="Tahoma"/>
          <w:szCs w:val="23"/>
        </w:rPr>
        <w:t xml:space="preserve">Work with local authorities and emergency services appropriately </w:t>
      </w:r>
    </w:p>
    <w:p w14:paraId="67EBC5D5" w14:textId="77777777" w:rsidR="001100B7" w:rsidRPr="00FE7254" w:rsidRDefault="001100B7" w:rsidP="00054ADD">
      <w:pPr>
        <w:pStyle w:val="ListParagraph"/>
        <w:numPr>
          <w:ilvl w:val="0"/>
          <w:numId w:val="1"/>
        </w:numPr>
        <w:spacing w:line="360" w:lineRule="auto"/>
        <w:rPr>
          <w:rFonts w:cs="Tahoma"/>
          <w:szCs w:val="23"/>
        </w:rPr>
      </w:pPr>
      <w:r w:rsidRPr="00FE7254">
        <w:rPr>
          <w:rFonts w:cs="Tahoma"/>
          <w:szCs w:val="23"/>
        </w:rPr>
        <w:t xml:space="preserve">Monitor and act on incidents, accidents and near </w:t>
      </w:r>
      <w:proofErr w:type="gramStart"/>
      <w:r w:rsidRPr="00FE7254">
        <w:rPr>
          <w:rFonts w:cs="Tahoma"/>
          <w:szCs w:val="23"/>
        </w:rPr>
        <w:t>misses</w:t>
      </w:r>
      <w:proofErr w:type="gramEnd"/>
    </w:p>
    <w:p w14:paraId="5B1160EE" w14:textId="77777777" w:rsidR="007378EC" w:rsidRPr="00FE7254" w:rsidRDefault="00CE2CD6" w:rsidP="007378EC">
      <w:pPr>
        <w:pStyle w:val="ListParagraph"/>
        <w:numPr>
          <w:ilvl w:val="0"/>
          <w:numId w:val="1"/>
        </w:numPr>
        <w:spacing w:line="360" w:lineRule="auto"/>
        <w:rPr>
          <w:rFonts w:cs="Tahoma"/>
          <w:szCs w:val="23"/>
        </w:rPr>
      </w:pPr>
      <w:r w:rsidRPr="00FE7254">
        <w:rPr>
          <w:rFonts w:cs="Tahoma"/>
          <w:szCs w:val="23"/>
        </w:rPr>
        <w:t xml:space="preserve">Educate ourselves and </w:t>
      </w:r>
      <w:proofErr w:type="gramStart"/>
      <w:r w:rsidRPr="00FE7254">
        <w:rPr>
          <w:rFonts w:cs="Tahoma"/>
          <w:szCs w:val="23"/>
        </w:rPr>
        <w:t>others</w:t>
      </w:r>
      <w:proofErr w:type="gramEnd"/>
    </w:p>
    <w:p w14:paraId="44C08186" w14:textId="77777777" w:rsidR="007378EC" w:rsidRPr="00FE7254" w:rsidRDefault="007378EC" w:rsidP="007378EC">
      <w:pPr>
        <w:pStyle w:val="ListParagraph"/>
        <w:numPr>
          <w:ilvl w:val="0"/>
          <w:numId w:val="1"/>
        </w:numPr>
        <w:spacing w:line="360" w:lineRule="auto"/>
        <w:rPr>
          <w:rFonts w:cs="Tahoma"/>
          <w:szCs w:val="23"/>
        </w:rPr>
      </w:pPr>
      <w:r w:rsidRPr="00FE7254">
        <w:rPr>
          <w:rFonts w:cs="Tahoma"/>
          <w:szCs w:val="23"/>
        </w:rPr>
        <w:t xml:space="preserve">Make available the correct resources to comply with </w:t>
      </w:r>
      <w:r w:rsidR="004979DF" w:rsidRPr="00FE7254">
        <w:rPr>
          <w:rFonts w:cs="Tahoma"/>
          <w:szCs w:val="23"/>
        </w:rPr>
        <w:t xml:space="preserve">our </w:t>
      </w:r>
      <w:proofErr w:type="gramStart"/>
      <w:r w:rsidRPr="00FE7254">
        <w:rPr>
          <w:rFonts w:cs="Tahoma"/>
          <w:szCs w:val="23"/>
        </w:rPr>
        <w:t>duties</w:t>
      </w:r>
      <w:proofErr w:type="gramEnd"/>
    </w:p>
    <w:p w14:paraId="2835BD36" w14:textId="77777777" w:rsidR="001100B7" w:rsidRPr="00FE7254" w:rsidRDefault="001100B7" w:rsidP="007378EC">
      <w:pPr>
        <w:pStyle w:val="ListParagraph"/>
        <w:numPr>
          <w:ilvl w:val="0"/>
          <w:numId w:val="1"/>
        </w:numPr>
        <w:spacing w:line="360" w:lineRule="auto"/>
        <w:rPr>
          <w:rFonts w:cs="Tahoma"/>
          <w:szCs w:val="23"/>
        </w:rPr>
      </w:pPr>
      <w:r w:rsidRPr="00FE7254">
        <w:rPr>
          <w:rFonts w:cs="Tahoma"/>
          <w:szCs w:val="23"/>
        </w:rPr>
        <w:t xml:space="preserve">Promote health and wellbeing including work/life balance and mental </w:t>
      </w:r>
      <w:proofErr w:type="gramStart"/>
      <w:r w:rsidRPr="00FE7254">
        <w:rPr>
          <w:rFonts w:cs="Tahoma"/>
          <w:szCs w:val="23"/>
        </w:rPr>
        <w:t>health</w:t>
      </w:r>
      <w:proofErr w:type="gramEnd"/>
    </w:p>
    <w:p w14:paraId="30A877B1" w14:textId="77777777" w:rsidR="001100B7" w:rsidRPr="00FE7254" w:rsidRDefault="001100B7" w:rsidP="007378EC">
      <w:pPr>
        <w:pStyle w:val="ListParagraph"/>
        <w:numPr>
          <w:ilvl w:val="0"/>
          <w:numId w:val="1"/>
        </w:numPr>
        <w:spacing w:line="360" w:lineRule="auto"/>
        <w:rPr>
          <w:rFonts w:cs="Tahoma"/>
          <w:szCs w:val="23"/>
        </w:rPr>
      </w:pPr>
      <w:r w:rsidRPr="00FE7254">
        <w:rPr>
          <w:rFonts w:cs="Tahoma"/>
          <w:szCs w:val="23"/>
        </w:rPr>
        <w:t xml:space="preserve">Provide the correct training whenever </w:t>
      </w:r>
      <w:proofErr w:type="gramStart"/>
      <w:r w:rsidRPr="00FE7254">
        <w:rPr>
          <w:rFonts w:cs="Tahoma"/>
          <w:szCs w:val="23"/>
        </w:rPr>
        <w:t>required</w:t>
      </w:r>
      <w:proofErr w:type="gramEnd"/>
    </w:p>
    <w:p w14:paraId="4A04882F" w14:textId="77777777" w:rsidR="00CE2CD6" w:rsidRPr="00FE7254" w:rsidRDefault="001100B7" w:rsidP="00D2792B">
      <w:pPr>
        <w:pStyle w:val="ListParagraph"/>
        <w:numPr>
          <w:ilvl w:val="0"/>
          <w:numId w:val="1"/>
        </w:numPr>
        <w:spacing w:line="360" w:lineRule="auto"/>
        <w:rPr>
          <w:rFonts w:cs="Tahoma"/>
          <w:szCs w:val="23"/>
        </w:rPr>
      </w:pPr>
      <w:r w:rsidRPr="00FE7254">
        <w:rPr>
          <w:rFonts w:cs="Tahoma"/>
          <w:szCs w:val="23"/>
        </w:rPr>
        <w:t xml:space="preserve">Implement and test emergency </w:t>
      </w:r>
      <w:proofErr w:type="gramStart"/>
      <w:r w:rsidRPr="00FE7254">
        <w:rPr>
          <w:rFonts w:cs="Tahoma"/>
          <w:szCs w:val="23"/>
        </w:rPr>
        <w:t>procedures</w:t>
      </w:r>
      <w:proofErr w:type="gramEnd"/>
      <w:r w:rsidRPr="00FE7254">
        <w:rPr>
          <w:rFonts w:cs="Tahoma"/>
          <w:szCs w:val="23"/>
        </w:rPr>
        <w:t xml:space="preserve"> </w:t>
      </w:r>
    </w:p>
    <w:p w14:paraId="2AE94679" w14:textId="77777777" w:rsidR="00B02B35" w:rsidRPr="00FE7254" w:rsidRDefault="00B02B35" w:rsidP="00D2792B">
      <w:pPr>
        <w:pStyle w:val="ListParagraph"/>
        <w:numPr>
          <w:ilvl w:val="0"/>
          <w:numId w:val="1"/>
        </w:numPr>
        <w:spacing w:line="360" w:lineRule="auto"/>
        <w:rPr>
          <w:rFonts w:cs="Tahoma"/>
          <w:szCs w:val="23"/>
        </w:rPr>
      </w:pPr>
      <w:r w:rsidRPr="00FE7254">
        <w:rPr>
          <w:rFonts w:cs="Tahoma"/>
          <w:szCs w:val="23"/>
        </w:rPr>
        <w:t xml:space="preserve">Carry out the correct and required preventative maintenance </w:t>
      </w:r>
      <w:proofErr w:type="gramStart"/>
      <w:r w:rsidRPr="00FE7254">
        <w:rPr>
          <w:rFonts w:cs="Tahoma"/>
          <w:szCs w:val="23"/>
        </w:rPr>
        <w:t>routine</w:t>
      </w:r>
      <w:proofErr w:type="gramEnd"/>
    </w:p>
    <w:p w14:paraId="524149CD" w14:textId="77777777" w:rsidR="00CE2CD6" w:rsidRPr="005916A8" w:rsidRDefault="00CE2CD6" w:rsidP="00D2792B">
      <w:pPr>
        <w:spacing w:line="276" w:lineRule="auto"/>
        <w:rPr>
          <w:rFonts w:cs="Tahoma"/>
        </w:rPr>
      </w:pPr>
      <w:r w:rsidRPr="005916A8">
        <w:rPr>
          <w:rFonts w:cs="Tahoma"/>
        </w:rPr>
        <w:t xml:space="preserve">All staff at </w:t>
      </w:r>
      <w:r w:rsidR="005916A8">
        <w:rPr>
          <w:rFonts w:cs="Tahoma"/>
        </w:rPr>
        <w:t>Primley Wood</w:t>
      </w:r>
      <w:r w:rsidRPr="005916A8">
        <w:rPr>
          <w:rFonts w:cs="Tahoma"/>
        </w:rPr>
        <w:t xml:space="preserve"> are aware of this policy and its requirements. It is reviewed by the Senior Leadership Team annually to ensure its continuing appropriateness. </w:t>
      </w:r>
    </w:p>
    <w:p w14:paraId="2DB92001" w14:textId="77777777" w:rsidR="001100B7" w:rsidRPr="005916A8" w:rsidRDefault="004979DF" w:rsidP="00D2792B">
      <w:pPr>
        <w:spacing w:line="276" w:lineRule="auto"/>
        <w:rPr>
          <w:rFonts w:cs="Tahoma"/>
        </w:rPr>
      </w:pPr>
      <w:r w:rsidRPr="005916A8">
        <w:rPr>
          <w:rFonts w:cs="Tahoma"/>
        </w:rPr>
        <w:t>This P</w:t>
      </w:r>
      <w:r w:rsidR="001100B7" w:rsidRPr="005916A8">
        <w:rPr>
          <w:rFonts w:cs="Tahoma"/>
        </w:rPr>
        <w:t xml:space="preserve">olicy also applies to those working with us on site and externally in whatever capacity, </w:t>
      </w:r>
      <w:proofErr w:type="gramStart"/>
      <w:r w:rsidR="001100B7" w:rsidRPr="005916A8">
        <w:rPr>
          <w:rFonts w:cs="Tahoma"/>
        </w:rPr>
        <w:t>i.e.</w:t>
      </w:r>
      <w:proofErr w:type="gramEnd"/>
      <w:r w:rsidR="001100B7" w:rsidRPr="005916A8">
        <w:rPr>
          <w:rFonts w:cs="Tahoma"/>
        </w:rPr>
        <w:t xml:space="preserve"> volunteers, sport coaches, maintenance engineers, health visitors etc. </w:t>
      </w:r>
    </w:p>
    <w:p w14:paraId="320D9ABC" w14:textId="77777777" w:rsidR="00CE2CD6" w:rsidRPr="005916A8" w:rsidRDefault="00CE2CD6" w:rsidP="00D2792B">
      <w:pPr>
        <w:spacing w:line="276" w:lineRule="auto"/>
        <w:rPr>
          <w:rFonts w:cs="Tahoma"/>
        </w:rPr>
      </w:pPr>
      <w:r w:rsidRPr="005916A8">
        <w:rPr>
          <w:rFonts w:cs="Tahoma"/>
        </w:rPr>
        <w:t xml:space="preserve">The </w:t>
      </w:r>
      <w:r w:rsidR="007378EC" w:rsidRPr="005916A8">
        <w:rPr>
          <w:rFonts w:cs="Tahoma"/>
        </w:rPr>
        <w:t xml:space="preserve">Health &amp; Safety </w:t>
      </w:r>
      <w:r w:rsidRPr="005916A8">
        <w:rPr>
          <w:rFonts w:cs="Tahoma"/>
        </w:rPr>
        <w:t xml:space="preserve">Policy works alongside our </w:t>
      </w:r>
      <w:r w:rsidR="007378EC" w:rsidRPr="005916A8">
        <w:rPr>
          <w:rFonts w:cs="Tahoma"/>
        </w:rPr>
        <w:t>Environmental</w:t>
      </w:r>
      <w:r w:rsidRPr="005916A8">
        <w:rPr>
          <w:rFonts w:cs="Tahoma"/>
        </w:rPr>
        <w:t xml:space="preserve"> Policy as well as our Ethos and Values Statements. </w:t>
      </w:r>
      <w:r w:rsidR="007378EC" w:rsidRPr="005916A8">
        <w:rPr>
          <w:rFonts w:cs="Tahoma"/>
        </w:rPr>
        <w:t>A longer version</w:t>
      </w:r>
      <w:r w:rsidR="00D2792B" w:rsidRPr="005916A8">
        <w:rPr>
          <w:rFonts w:cs="Tahoma"/>
        </w:rPr>
        <w:t xml:space="preserve"> of this Policy</w:t>
      </w:r>
      <w:r w:rsidR="007378EC" w:rsidRPr="005916A8">
        <w:rPr>
          <w:rFonts w:cs="Tahoma"/>
        </w:rPr>
        <w:t xml:space="preserve"> is shared with staff at New Starter Inductions and whenever significant changes are made. </w:t>
      </w:r>
    </w:p>
    <w:p w14:paraId="4EF5E601" w14:textId="77777777" w:rsidR="00CE2CD6" w:rsidRPr="005916A8" w:rsidRDefault="00CE2CD6" w:rsidP="00662370">
      <w:pPr>
        <w:spacing w:line="360" w:lineRule="auto"/>
        <w:rPr>
          <w:rFonts w:cs="Tahoma"/>
          <w:sz w:val="24"/>
        </w:rPr>
      </w:pPr>
    </w:p>
    <w:p w14:paraId="4A8587AF" w14:textId="77777777" w:rsidR="00CE2CD6" w:rsidRPr="00764E0D" w:rsidRDefault="00CE2CD6" w:rsidP="00CE2CD6">
      <w:pPr>
        <w:spacing w:line="240" w:lineRule="auto"/>
        <w:rPr>
          <w:rFonts w:cs="Tahoma"/>
          <w:b/>
          <w:color w:val="006666"/>
          <w:sz w:val="28"/>
        </w:rPr>
      </w:pPr>
      <w:r w:rsidRPr="00764E0D">
        <w:rPr>
          <w:rFonts w:cs="Tahoma"/>
          <w:b/>
          <w:color w:val="006666"/>
          <w:sz w:val="28"/>
        </w:rPr>
        <w:t xml:space="preserve">Board of Trustees, </w:t>
      </w:r>
      <w:r w:rsidR="005916A8" w:rsidRPr="00764E0D">
        <w:rPr>
          <w:rFonts w:cs="Tahoma"/>
          <w:b/>
          <w:color w:val="006666"/>
          <w:sz w:val="28"/>
        </w:rPr>
        <w:t>Primley Wood Primary School</w:t>
      </w:r>
    </w:p>
    <w:p w14:paraId="7FB31DCF" w14:textId="5A726D15" w:rsidR="00054ADD" w:rsidRPr="005916A8" w:rsidRDefault="00FE7254" w:rsidP="00CE2CD6">
      <w:pPr>
        <w:spacing w:line="240" w:lineRule="auto"/>
        <w:rPr>
          <w:rFonts w:cs="Tahoma"/>
          <w:sz w:val="24"/>
        </w:rPr>
      </w:pPr>
      <w:r>
        <w:rPr>
          <w:rFonts w:cs="Tahoma"/>
          <w:sz w:val="24"/>
        </w:rPr>
        <w:t>March 2023</w:t>
      </w:r>
      <w:r w:rsidR="00CE2CD6" w:rsidRPr="005916A8">
        <w:rPr>
          <w:rFonts w:cs="Tahoma"/>
          <w:sz w:val="24"/>
        </w:rPr>
        <w:t xml:space="preserve"> </w:t>
      </w:r>
    </w:p>
    <w:sectPr w:rsidR="00054ADD" w:rsidRPr="005916A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77E4A" w14:textId="77777777" w:rsidR="001100B7" w:rsidRDefault="001100B7" w:rsidP="00662370">
      <w:pPr>
        <w:spacing w:after="0" w:line="240" w:lineRule="auto"/>
      </w:pPr>
      <w:r>
        <w:separator/>
      </w:r>
    </w:p>
  </w:endnote>
  <w:endnote w:type="continuationSeparator" w:id="0">
    <w:p w14:paraId="0153809C" w14:textId="77777777" w:rsidR="001100B7" w:rsidRDefault="001100B7" w:rsidP="0066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E868" w14:textId="1B928641" w:rsidR="001100B7" w:rsidRPr="00CE2CD6" w:rsidRDefault="005916A8" w:rsidP="00CE2CD6">
    <w:pPr>
      <w:pStyle w:val="Footer"/>
      <w:jc w:val="center"/>
      <w:rPr>
        <w:rFonts w:ascii="Tahoma" w:hAnsi="Tahoma" w:cs="Tahoma"/>
      </w:rPr>
    </w:pPr>
    <w:r>
      <w:rPr>
        <w:rFonts w:ascii="Tahoma" w:hAnsi="Tahoma" w:cs="Tahoma"/>
      </w:rPr>
      <w:t>Priml</w:t>
    </w:r>
    <w:r w:rsidR="00100A1F">
      <w:rPr>
        <w:rFonts w:ascii="Tahoma" w:hAnsi="Tahoma" w:cs="Tahoma"/>
      </w:rPr>
      <w:t>e</w:t>
    </w:r>
    <w:r>
      <w:rPr>
        <w:rFonts w:ascii="Tahoma" w:hAnsi="Tahoma" w:cs="Tahoma"/>
      </w:rPr>
      <w:t>y Wood</w:t>
    </w:r>
    <w:r w:rsidR="001100B7" w:rsidRPr="00CE2CD6">
      <w:rPr>
        <w:rFonts w:ascii="Tahoma" w:hAnsi="Tahoma" w:cs="Tahoma"/>
      </w:rPr>
      <w:t xml:space="preserve"> Primary </w:t>
    </w:r>
    <w:r>
      <w:rPr>
        <w:rFonts w:ascii="Tahoma" w:hAnsi="Tahoma" w:cs="Tahoma"/>
      </w:rPr>
      <w:t xml:space="preserve">School </w:t>
    </w:r>
    <w:r w:rsidR="001100B7" w:rsidRPr="00CE2CD6">
      <w:rPr>
        <w:rFonts w:ascii="Tahoma" w:hAnsi="Tahoma" w:cs="Tahoma"/>
      </w:rPr>
      <w:t>–</w:t>
    </w:r>
    <w:r w:rsidR="00D2792B">
      <w:rPr>
        <w:rFonts w:ascii="Tahoma" w:hAnsi="Tahoma" w:cs="Tahoma"/>
      </w:rPr>
      <w:t xml:space="preserve"> Health &amp; Safety</w:t>
    </w:r>
    <w:r w:rsidR="00A102E4">
      <w:rPr>
        <w:rFonts w:ascii="Tahoma" w:hAnsi="Tahoma" w:cs="Tahoma"/>
      </w:rPr>
      <w:t xml:space="preserve"> Policy 202</w:t>
    </w:r>
    <w:r w:rsidR="00FE7254">
      <w:rPr>
        <w:rFonts w:ascii="Tahoma" w:hAnsi="Tahoma" w:cs="Tahom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B9B38" w14:textId="77777777" w:rsidR="001100B7" w:rsidRDefault="001100B7" w:rsidP="00662370">
      <w:pPr>
        <w:spacing w:after="0" w:line="240" w:lineRule="auto"/>
      </w:pPr>
      <w:r>
        <w:separator/>
      </w:r>
    </w:p>
  </w:footnote>
  <w:footnote w:type="continuationSeparator" w:id="0">
    <w:p w14:paraId="3370E1CA" w14:textId="77777777" w:rsidR="001100B7" w:rsidRDefault="001100B7" w:rsidP="00662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7E5F" w14:textId="77777777" w:rsidR="001100B7" w:rsidRDefault="001100B7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6177350" wp14:editId="0CAFAEFD">
              <wp:simplePos x="0" y="0"/>
              <wp:positionH relativeFrom="column">
                <wp:posOffset>3957955</wp:posOffset>
              </wp:positionH>
              <wp:positionV relativeFrom="paragraph">
                <wp:posOffset>-207645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D8DB1A" w14:textId="77777777" w:rsidR="001100B7" w:rsidRDefault="005916A8" w:rsidP="005916A8">
                          <w:pPr>
                            <w:jc w:val="right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3DBF96B" wp14:editId="1C7EA8CB">
                                <wp:extent cx="971550" cy="970669"/>
                                <wp:effectExtent l="0" t="0" r="0" b="127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rimley Wood Primary School Crest Logo_300dpi-0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clrChange>
                                            <a:clrFrom>
                                              <a:srgbClr val="FFFEFD"/>
                                            </a:clrFrom>
                                            <a:clrTo>
                                              <a:srgbClr val="FFFEFD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0048" cy="9791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1773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65pt;margin-top:-16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HfjJS3iAAAACwEAAA8AAAAAAAAAAAAAAAAAaAQAAGRycy9kb3ducmV2LnhtbFBLBQYAAAAABAAE&#10;APMAAAB3BQAAAAA=&#10;" stroked="f">
              <v:textbox style="mso-fit-shape-to-text:t">
                <w:txbxContent>
                  <w:p w14:paraId="4AD8DB1A" w14:textId="77777777" w:rsidR="001100B7" w:rsidRDefault="005916A8" w:rsidP="005916A8">
                    <w:pPr>
                      <w:jc w:val="right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3DBF96B" wp14:editId="1C7EA8CB">
                          <wp:extent cx="971550" cy="970669"/>
                          <wp:effectExtent l="0" t="0" r="0" b="127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rimley Wood Primary School Crest Logo_300dpi-02.jpg"/>
                                  <pic:cNvPicPr/>
                                </pic:nvPicPr>
                                <pic:blipFill>
                                  <a:blip r:embed="rId1" cstate="print">
                                    <a:clrChange>
                                      <a:clrFrom>
                                        <a:srgbClr val="FFFEFD"/>
                                      </a:clrFrom>
                                      <a:clrTo>
                                        <a:srgbClr val="FFFEFD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0048" cy="9791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245F2"/>
    <w:multiLevelType w:val="hybridMultilevel"/>
    <w:tmpl w:val="368AB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445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C98"/>
    <w:rsid w:val="00054ADD"/>
    <w:rsid w:val="00100A1F"/>
    <w:rsid w:val="001100B7"/>
    <w:rsid w:val="004979DF"/>
    <w:rsid w:val="005916A8"/>
    <w:rsid w:val="005B108D"/>
    <w:rsid w:val="0065327A"/>
    <w:rsid w:val="00662370"/>
    <w:rsid w:val="0066282B"/>
    <w:rsid w:val="007335AF"/>
    <w:rsid w:val="007378EC"/>
    <w:rsid w:val="00764E0D"/>
    <w:rsid w:val="009673BF"/>
    <w:rsid w:val="00A102E4"/>
    <w:rsid w:val="00B02B35"/>
    <w:rsid w:val="00BA6198"/>
    <w:rsid w:val="00BD0878"/>
    <w:rsid w:val="00C322BC"/>
    <w:rsid w:val="00CE2CD6"/>
    <w:rsid w:val="00D2792B"/>
    <w:rsid w:val="00D97C79"/>
    <w:rsid w:val="00EF2C98"/>
    <w:rsid w:val="00FE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86CD2"/>
  <w15:chartTrackingRefBased/>
  <w15:docId w15:val="{7927AA59-3EF2-4846-A219-CA235266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0"/>
  </w:style>
  <w:style w:type="paragraph" w:styleId="Footer">
    <w:name w:val="footer"/>
    <w:basedOn w:val="Normal"/>
    <w:link w:val="FooterChar"/>
    <w:uiPriority w:val="99"/>
    <w:unhideWhenUsed/>
    <w:rsid w:val="00662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0"/>
  </w:style>
  <w:style w:type="paragraph" w:styleId="ListParagraph">
    <w:name w:val="List Paragraph"/>
    <w:basedOn w:val="Normal"/>
    <w:uiPriority w:val="34"/>
    <w:qFormat/>
    <w:rsid w:val="00054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Rudd</dc:creator>
  <cp:keywords/>
  <dc:description/>
  <cp:lastModifiedBy>PWPS</cp:lastModifiedBy>
  <cp:revision>6</cp:revision>
  <cp:lastPrinted>2023-03-17T09:44:00Z</cp:lastPrinted>
  <dcterms:created xsi:type="dcterms:W3CDTF">2021-02-10T11:21:00Z</dcterms:created>
  <dcterms:modified xsi:type="dcterms:W3CDTF">2023-03-17T09:55:00Z</dcterms:modified>
</cp:coreProperties>
</file>